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EC60" w14:textId="77777777" w:rsidR="00B55660" w:rsidRPr="00B55660" w:rsidRDefault="00B55660" w:rsidP="00B55660">
      <w:pPr>
        <w:spacing w:before="100" w:beforeAutospacing="1" w:after="100" w:afterAutospacing="1" w:line="360" w:lineRule="auto"/>
        <w:rPr>
          <w:rFonts w:ascii="Times New Roman" w:eastAsia="Calibri" w:hAnsi="Times New Roman" w:cs="Times New Roman"/>
          <w:kern w:val="0"/>
          <w:sz w:val="24"/>
          <w:szCs w:val="24"/>
          <w14:ligatures w14:val="none"/>
        </w:rPr>
      </w:pPr>
      <w:bookmarkStart w:id="0" w:name="_GoBack"/>
      <w:bookmarkEnd w:id="0"/>
      <w:r w:rsidRPr="00B55660">
        <w:rPr>
          <w:rFonts w:ascii="Times New Roman" w:eastAsia="Calibri" w:hAnsi="Times New Roman" w:cs="Times New Roman"/>
          <w:b/>
          <w:kern w:val="0"/>
          <w:sz w:val="24"/>
          <w:szCs w:val="24"/>
          <w14:ligatures w14:val="none"/>
        </w:rPr>
        <w:t>Social Security Column</w:t>
      </w:r>
    </w:p>
    <w:p w14:paraId="54A35B08" w14:textId="54111514" w:rsidR="00B55660" w:rsidRPr="00B55660" w:rsidRDefault="00B55660" w:rsidP="00B55660">
      <w:pPr>
        <w:keepNext/>
        <w:keepLines/>
        <w:spacing w:before="100" w:beforeAutospacing="1" w:after="100" w:afterAutospacing="1" w:line="360" w:lineRule="auto"/>
        <w:outlineLvl w:val="0"/>
        <w:rPr>
          <w:rFonts w:ascii="Times New Roman" w:eastAsia="MS Gothic" w:hAnsi="Times New Roman" w:cs="Times New Roman"/>
          <w:kern w:val="0"/>
          <w:sz w:val="24"/>
          <w:szCs w:val="24"/>
          <w14:ligatures w14:val="none"/>
        </w:rPr>
      </w:pPr>
      <w:r w:rsidRPr="00B55660">
        <w:rPr>
          <w:rFonts w:ascii="Times New Roman" w:eastAsia="MS Gothic" w:hAnsi="Times New Roman" w:cs="Times New Roman"/>
          <w:kern w:val="0"/>
          <w:sz w:val="24"/>
          <w:szCs w:val="24"/>
          <w14:ligatures w14:val="none"/>
        </w:rPr>
        <w:t>HOW BUSINESS OWNERS CAN MAKE SOCIAL SECURITY PART OF THEIR RETIREMENT PLANNING</w:t>
      </w:r>
    </w:p>
    <w:p w14:paraId="19E826C3" w14:textId="77777777" w:rsidR="00B55660" w:rsidRPr="00B55660" w:rsidRDefault="00B55660" w:rsidP="00B55660">
      <w:pPr>
        <w:autoSpaceDE w:val="0"/>
        <w:autoSpaceDN w:val="0"/>
        <w:adjustRightInd w:val="0"/>
        <w:spacing w:after="360" w:line="360" w:lineRule="auto"/>
        <w:rPr>
          <w:rFonts w:ascii="Times New Roman" w:eastAsia="SimSun" w:hAnsi="Times New Roman" w:cs="Times New Roman"/>
          <w:kern w:val="0"/>
          <w:sz w:val="24"/>
          <w:szCs w:val="24"/>
          <w:lang w:eastAsia="zh-CN"/>
          <w14:ligatures w14:val="none"/>
        </w:rPr>
      </w:pPr>
      <w:r w:rsidRPr="00B55660">
        <w:rPr>
          <w:rFonts w:ascii="Times New Roman" w:eastAsia="SimSun" w:hAnsi="Times New Roman" w:cs="Times New Roman"/>
          <w:noProof/>
          <w:kern w:val="0"/>
          <w:sz w:val="24"/>
          <w:szCs w:val="24"/>
          <w:lang w:eastAsia="zh-CN"/>
          <w14:ligatures w14:val="none"/>
        </w:rPr>
        <w:drawing>
          <wp:inline distT="0" distB="0" distL="0" distR="0" wp14:anchorId="542C53D3" wp14:editId="4398B2D3">
            <wp:extent cx="2862072" cy="2862072"/>
            <wp:effectExtent l="0" t="0" r="0" b="0"/>
            <wp:docPr id="1906436752" name="Picture 1" descr="Female business owner working on a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36752" name="Picture 1" descr="Female business owner working on a c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7A23CD0B" w14:textId="77777777" w:rsidR="00B55660" w:rsidRPr="00B55660" w:rsidRDefault="00B55660" w:rsidP="00B55660">
      <w:pPr>
        <w:autoSpaceDE w:val="0"/>
        <w:autoSpaceDN w:val="0"/>
        <w:adjustRightInd w:val="0"/>
        <w:spacing w:after="360" w:line="360" w:lineRule="auto"/>
        <w:rPr>
          <w:rFonts w:ascii="Times New Roman" w:eastAsia="SimSun" w:hAnsi="Times New Roman" w:cs="Times New Roman"/>
          <w:kern w:val="0"/>
          <w:sz w:val="24"/>
          <w:szCs w:val="24"/>
          <w:lang w:eastAsia="zh-CN"/>
          <w14:ligatures w14:val="none"/>
        </w:rPr>
      </w:pPr>
      <w:r w:rsidRPr="00B55660">
        <w:rPr>
          <w:rFonts w:ascii="Times New Roman" w:eastAsia="SimSun" w:hAnsi="Times New Roman" w:cs="Times New Roman"/>
          <w:kern w:val="0"/>
          <w:sz w:val="24"/>
          <w:szCs w:val="24"/>
          <w:lang w:eastAsia="zh-CN"/>
          <w14:ligatures w14:val="none"/>
        </w:rPr>
        <w:t>Most business owners are focused on growing their business and legacy. But at some point, they must consider a plan for retirement. That’s why it’s important for business owners to begin thinking about how Social Security fits into their retirement planning. Social Security benefits are part of the retirement plan of almost every American worker – including business owners.</w:t>
      </w:r>
    </w:p>
    <w:p w14:paraId="4A7E26C4" w14:textId="77777777" w:rsidR="00B55660" w:rsidRPr="00B55660" w:rsidRDefault="00B55660" w:rsidP="00B55660">
      <w:pPr>
        <w:autoSpaceDE w:val="0"/>
        <w:autoSpaceDN w:val="0"/>
        <w:adjustRightInd w:val="0"/>
        <w:spacing w:after="360" w:line="360" w:lineRule="auto"/>
        <w:rPr>
          <w:rFonts w:ascii="Times New Roman" w:eastAsia="SimSun" w:hAnsi="Times New Roman" w:cs="Times New Roman"/>
          <w:kern w:val="0"/>
          <w:sz w:val="24"/>
          <w:szCs w:val="24"/>
          <w:lang w:eastAsia="zh-CN"/>
          <w14:ligatures w14:val="none"/>
        </w:rPr>
      </w:pPr>
      <w:r w:rsidRPr="00B55660">
        <w:rPr>
          <w:rFonts w:ascii="Times New Roman" w:eastAsia="SimSun" w:hAnsi="Times New Roman" w:cs="Times New Roman"/>
          <w:kern w:val="0"/>
          <w:sz w:val="24"/>
          <w:szCs w:val="24"/>
          <w:lang w:eastAsia="zh-CN"/>
          <w14:ligatures w14:val="none"/>
        </w:rPr>
        <w:t xml:space="preserve">Since there are specific rules for business owners, they should speak with a financial advisor or accountant before applying for benefits. One of the biggest mistakes some business owners make </w:t>
      </w:r>
      <w:bookmarkStart w:id="1" w:name="_Hlk144477225"/>
      <w:r w:rsidRPr="00B55660">
        <w:rPr>
          <w:rFonts w:ascii="Times New Roman" w:eastAsia="SimSun" w:hAnsi="Times New Roman" w:cs="Times New Roman"/>
          <w:kern w:val="0"/>
          <w:sz w:val="24"/>
          <w:szCs w:val="24"/>
          <w:lang w:eastAsia="zh-CN"/>
          <w14:ligatures w14:val="none"/>
        </w:rPr>
        <w:t xml:space="preserve">– </w:t>
      </w:r>
      <w:bookmarkEnd w:id="1"/>
      <w:r w:rsidRPr="00B55660">
        <w:rPr>
          <w:rFonts w:ascii="Times New Roman" w:eastAsia="SimSun" w:hAnsi="Times New Roman" w:cs="Times New Roman"/>
          <w:kern w:val="0"/>
          <w:sz w:val="24"/>
          <w:szCs w:val="24"/>
          <w:lang w:eastAsia="zh-CN"/>
          <w14:ligatures w14:val="none"/>
        </w:rPr>
        <w:t>aside from starting retirement planning too late</w:t>
      </w:r>
      <w:bookmarkStart w:id="2" w:name="_Hlk144754486"/>
      <w:r w:rsidRPr="00B55660">
        <w:rPr>
          <w:rFonts w:ascii="Times New Roman" w:eastAsia="SimSun" w:hAnsi="Times New Roman" w:cs="Times New Roman"/>
          <w:kern w:val="0"/>
          <w:sz w:val="24"/>
          <w:szCs w:val="24"/>
          <w:lang w:eastAsia="zh-CN"/>
          <w14:ligatures w14:val="none"/>
        </w:rPr>
        <w:t xml:space="preserve"> –</w:t>
      </w:r>
      <w:bookmarkEnd w:id="2"/>
      <w:r w:rsidRPr="00B55660">
        <w:rPr>
          <w:rFonts w:ascii="Times New Roman" w:eastAsia="SimSun" w:hAnsi="Times New Roman" w:cs="Times New Roman"/>
          <w:kern w:val="0"/>
          <w:sz w:val="24"/>
          <w:szCs w:val="24"/>
          <w:lang w:eastAsia="zh-CN"/>
          <w14:ligatures w14:val="none"/>
        </w:rPr>
        <w:t xml:space="preserve"> is not having a plan at all. This is where a financial expert can give advice on how to prepare for retirement. </w:t>
      </w:r>
    </w:p>
    <w:p w14:paraId="64A20C23" w14:textId="77777777" w:rsidR="00B55660" w:rsidRPr="00B55660" w:rsidRDefault="00B55660" w:rsidP="00B55660">
      <w:pPr>
        <w:autoSpaceDE w:val="0"/>
        <w:autoSpaceDN w:val="0"/>
        <w:adjustRightInd w:val="0"/>
        <w:spacing w:after="360" w:line="360" w:lineRule="auto"/>
        <w:rPr>
          <w:rFonts w:ascii="Times New Roman" w:eastAsia="SimSun" w:hAnsi="Times New Roman" w:cs="Times New Roman"/>
          <w:kern w:val="0"/>
          <w:sz w:val="24"/>
          <w:szCs w:val="24"/>
          <w:lang w:eastAsia="zh-CN"/>
          <w14:ligatures w14:val="none"/>
        </w:rPr>
      </w:pPr>
      <w:r w:rsidRPr="00B55660">
        <w:rPr>
          <w:rFonts w:ascii="Times New Roman" w:eastAsia="SimSun" w:hAnsi="Times New Roman" w:cs="Times New Roman"/>
          <w:kern w:val="0"/>
          <w:sz w:val="24"/>
          <w:szCs w:val="24"/>
          <w:lang w:eastAsia="zh-CN"/>
          <w14:ligatures w14:val="none"/>
        </w:rPr>
        <w:t xml:space="preserve">Business owners can use their personal </w:t>
      </w:r>
      <w:r w:rsidRPr="00B55660">
        <w:rPr>
          <w:rFonts w:ascii="Georgia" w:eastAsia="SimSun" w:hAnsi="Georgia" w:cs="Times New Roman"/>
          <w:i/>
          <w:color w:val="D12229"/>
          <w:kern w:val="0"/>
          <w:sz w:val="24"/>
          <w:szCs w:val="24"/>
          <w:lang w:eastAsia="zh-CN"/>
          <w14:ligatures w14:val="none"/>
        </w:rPr>
        <w:t>my</w:t>
      </w:r>
      <w:r w:rsidRPr="00B55660" w:rsidDel="00B81ECB">
        <w:rPr>
          <w:rFonts w:ascii="Times New Roman" w:eastAsia="SimSun" w:hAnsi="Times New Roman" w:cs="Times New Roman"/>
          <w:kern w:val="0"/>
          <w:sz w:val="24"/>
          <w:szCs w:val="24"/>
          <w:lang w:eastAsia="zh-CN"/>
          <w14:ligatures w14:val="none"/>
        </w:rPr>
        <w:t xml:space="preserve"> </w:t>
      </w:r>
      <w:r w:rsidRPr="00B55660">
        <w:rPr>
          <w:rFonts w:ascii="Georgia" w:eastAsia="SimSun" w:hAnsi="Georgia" w:cs="Times New Roman"/>
          <w:color w:val="0054A6"/>
          <w:kern w:val="0"/>
          <w:sz w:val="24"/>
          <w:szCs w:val="24"/>
          <w:lang w:eastAsia="zh-CN"/>
          <w14:ligatures w14:val="none"/>
        </w:rPr>
        <w:t>Social Security</w:t>
      </w:r>
      <w:r w:rsidRPr="00B55660">
        <w:rPr>
          <w:rFonts w:ascii="Times New Roman" w:eastAsia="SimSun" w:hAnsi="Times New Roman" w:cs="Times New Roman"/>
          <w:kern w:val="0"/>
          <w:sz w:val="24"/>
          <w:szCs w:val="24"/>
          <w:lang w:eastAsia="zh-CN"/>
          <w14:ligatures w14:val="none"/>
        </w:rPr>
        <w:t xml:space="preserve"> account at </w:t>
      </w:r>
      <w:hyperlink r:id="rId8" w:history="1">
        <w:r w:rsidRPr="00B55660">
          <w:rPr>
            <w:rFonts w:ascii="Times New Roman" w:eastAsia="SimSun" w:hAnsi="Times New Roman" w:cs="Times New Roman"/>
            <w:color w:val="0000FF"/>
            <w:kern w:val="0"/>
            <w:sz w:val="24"/>
            <w:szCs w:val="24"/>
            <w:u w:val="single"/>
            <w:lang w:eastAsia="zh-CN"/>
            <w14:ligatures w14:val="none"/>
          </w:rPr>
          <w:t>www.ssa.gov/myaccount</w:t>
        </w:r>
      </w:hyperlink>
      <w:r w:rsidRPr="00B55660">
        <w:rPr>
          <w:rFonts w:ascii="Times New Roman" w:eastAsia="SimSun" w:hAnsi="Times New Roman" w:cs="Times New Roman"/>
          <w:kern w:val="0"/>
          <w:sz w:val="24"/>
          <w:szCs w:val="24"/>
          <w:lang w:eastAsia="zh-CN"/>
          <w14:ligatures w14:val="none"/>
        </w:rPr>
        <w:t xml:space="preserve"> to determine eligibility for retirement benefits as well as get a benefit estimate. Our publication, </w:t>
      </w:r>
      <w:bookmarkStart w:id="3" w:name="_Hlk144757172"/>
      <w:r w:rsidRPr="00B55660">
        <w:rPr>
          <w:rFonts w:ascii="Times New Roman" w:eastAsia="SimSun" w:hAnsi="Times New Roman" w:cs="Times New Roman"/>
          <w:i/>
          <w:iCs/>
          <w:kern w:val="0"/>
          <w:sz w:val="24"/>
          <w:szCs w:val="24"/>
          <w:lang w:eastAsia="zh-CN"/>
          <w14:ligatures w14:val="none"/>
        </w:rPr>
        <w:t>If You Are Self-Employed</w:t>
      </w:r>
      <w:bookmarkEnd w:id="3"/>
      <w:r w:rsidRPr="00B55660">
        <w:rPr>
          <w:rFonts w:ascii="Times New Roman" w:eastAsia="SimSun" w:hAnsi="Times New Roman" w:cs="Times New Roman"/>
          <w:kern w:val="0"/>
          <w:sz w:val="24"/>
          <w:szCs w:val="24"/>
          <w:lang w:eastAsia="zh-CN"/>
          <w14:ligatures w14:val="none"/>
        </w:rPr>
        <w:t>,</w:t>
      </w:r>
      <w:r w:rsidRPr="00B55660">
        <w:rPr>
          <w:rFonts w:ascii="Times New Roman" w:eastAsia="SimSun" w:hAnsi="Times New Roman" w:cs="Times New Roman"/>
          <w:i/>
          <w:iCs/>
          <w:kern w:val="0"/>
          <w:sz w:val="24"/>
          <w:szCs w:val="24"/>
          <w:lang w:eastAsia="zh-CN"/>
          <w14:ligatures w14:val="none"/>
        </w:rPr>
        <w:t xml:space="preserve"> </w:t>
      </w:r>
      <w:r w:rsidRPr="00B55660">
        <w:rPr>
          <w:rFonts w:ascii="Times New Roman" w:eastAsia="SimSun" w:hAnsi="Times New Roman" w:cs="Times New Roman"/>
          <w:kern w:val="0"/>
          <w:sz w:val="24"/>
          <w:szCs w:val="24"/>
          <w:lang w:eastAsia="zh-CN"/>
          <w14:ligatures w14:val="none"/>
        </w:rPr>
        <w:t xml:space="preserve">at </w:t>
      </w:r>
      <w:hyperlink r:id="rId9" w:history="1">
        <w:r w:rsidRPr="00B55660">
          <w:rPr>
            <w:rFonts w:ascii="Times New Roman" w:eastAsia="SimSun" w:hAnsi="Times New Roman" w:cs="Times New Roman"/>
            <w:color w:val="0000FF"/>
            <w:kern w:val="0"/>
            <w:sz w:val="24"/>
            <w:szCs w:val="24"/>
            <w:u w:val="single"/>
            <w:lang w:eastAsia="zh-CN"/>
            <w14:ligatures w14:val="none"/>
          </w:rPr>
          <w:t>www.ssa.gov/pubs/EN-05-10022.pdf</w:t>
        </w:r>
      </w:hyperlink>
      <w:r w:rsidRPr="00B55660">
        <w:rPr>
          <w:rFonts w:ascii="Times New Roman" w:eastAsia="SimSun" w:hAnsi="Times New Roman" w:cs="Times New Roman"/>
          <w:kern w:val="0"/>
          <w:sz w:val="24"/>
          <w:szCs w:val="24"/>
          <w:lang w:eastAsia="zh-CN"/>
          <w14:ligatures w14:val="none"/>
        </w:rPr>
        <w:t xml:space="preserve">, provides important information about Social Security taxes for business owners as well as how to report earnings. </w:t>
      </w:r>
      <w:r w:rsidRPr="00B55660">
        <w:rPr>
          <w:rFonts w:ascii="Times New Roman" w:eastAsia="SimSun" w:hAnsi="Times New Roman" w:cs="Times New Roman"/>
          <w:kern w:val="0"/>
          <w:sz w:val="24"/>
          <w:szCs w:val="24"/>
          <w:lang w:eastAsia="zh-CN"/>
          <w14:ligatures w14:val="none"/>
        </w:rPr>
        <w:lastRenderedPageBreak/>
        <w:t xml:space="preserve">Don’t delay, start your retirement planning today! For more information visit our Plan for Retirement webpage at </w:t>
      </w:r>
      <w:hyperlink r:id="rId10" w:history="1">
        <w:r w:rsidRPr="00B55660">
          <w:rPr>
            <w:rFonts w:ascii="Times New Roman" w:eastAsia="SimSun" w:hAnsi="Times New Roman" w:cs="Times New Roman"/>
            <w:color w:val="0000FF"/>
            <w:kern w:val="0"/>
            <w:sz w:val="24"/>
            <w:szCs w:val="24"/>
            <w:u w:val="single"/>
            <w:lang w:eastAsia="zh-CN"/>
            <w14:ligatures w14:val="none"/>
          </w:rPr>
          <w:t>www.ssa.gov/prepare/plan-retirement</w:t>
        </w:r>
      </w:hyperlink>
      <w:r w:rsidRPr="00B55660">
        <w:rPr>
          <w:rFonts w:ascii="Times New Roman" w:eastAsia="SimSun" w:hAnsi="Times New Roman" w:cs="Times New Roman"/>
          <w:kern w:val="0"/>
          <w:sz w:val="24"/>
          <w:szCs w:val="24"/>
          <w:lang w:eastAsia="zh-CN"/>
          <w14:ligatures w14:val="none"/>
        </w:rPr>
        <w:t>.</w:t>
      </w:r>
    </w:p>
    <w:p w14:paraId="37B879E0" w14:textId="77777777" w:rsidR="00B55660" w:rsidRPr="00B55660" w:rsidRDefault="00B55660" w:rsidP="00B55660">
      <w:pPr>
        <w:autoSpaceDE w:val="0"/>
        <w:autoSpaceDN w:val="0"/>
        <w:adjustRightInd w:val="0"/>
        <w:spacing w:after="360" w:line="360" w:lineRule="auto"/>
        <w:rPr>
          <w:rFonts w:ascii="Times New Roman" w:eastAsia="SimSun" w:hAnsi="Times New Roman" w:cs="Times New Roman"/>
          <w:kern w:val="0"/>
          <w:sz w:val="24"/>
          <w:szCs w:val="24"/>
          <w:lang w:eastAsia="zh-CN"/>
          <w14:ligatures w14:val="none"/>
        </w:rPr>
      </w:pPr>
      <w:r w:rsidRPr="00B55660">
        <w:rPr>
          <w:rFonts w:ascii="Times New Roman" w:eastAsia="SimSun" w:hAnsi="Times New Roman" w:cs="Times New Roman"/>
          <w:kern w:val="0"/>
          <w:sz w:val="24"/>
          <w:szCs w:val="24"/>
          <w:lang w:eastAsia="zh-CN"/>
          <w14:ligatures w14:val="none"/>
        </w:rPr>
        <w:t>Please share this information with your loved ones.</w:t>
      </w:r>
    </w:p>
    <w:p w14:paraId="3B285414" w14:textId="77777777" w:rsidR="00B55660" w:rsidRPr="00B55660" w:rsidRDefault="00B55660" w:rsidP="00B55660">
      <w:pPr>
        <w:spacing w:before="100" w:beforeAutospacing="1" w:after="100" w:afterAutospacing="1" w:line="360" w:lineRule="auto"/>
        <w:rPr>
          <w:rFonts w:ascii="Times New Roman" w:eastAsia="SimSun" w:hAnsi="Times New Roman" w:cs="Times New Roman"/>
          <w:b/>
          <w:kern w:val="0"/>
          <w:sz w:val="24"/>
          <w:szCs w:val="24"/>
          <w:lang w:eastAsia="zh-CN"/>
          <w14:ligatures w14:val="none"/>
        </w:rPr>
      </w:pPr>
    </w:p>
    <w:p w14:paraId="152E449B" w14:textId="77777777" w:rsidR="00B55660" w:rsidRPr="00B55660" w:rsidRDefault="00B55660" w:rsidP="00B55660">
      <w:pPr>
        <w:spacing w:before="100" w:beforeAutospacing="1" w:after="100" w:afterAutospacing="1" w:line="360" w:lineRule="auto"/>
        <w:rPr>
          <w:rFonts w:ascii="Times New Roman" w:eastAsia="Times New Roman" w:hAnsi="Times New Roman" w:cs="Times New Roman"/>
          <w:kern w:val="0"/>
          <w:sz w:val="24"/>
          <w:szCs w:val="24"/>
          <w14:ligatures w14:val="none"/>
        </w:rPr>
      </w:pPr>
    </w:p>
    <w:p w14:paraId="2B0AB0C6" w14:textId="77777777" w:rsidR="00B55660" w:rsidRPr="00B55660" w:rsidRDefault="00B55660" w:rsidP="00B55660">
      <w:pPr>
        <w:spacing w:before="100" w:beforeAutospacing="1" w:after="100" w:afterAutospacing="1" w:line="360" w:lineRule="auto"/>
        <w:jc w:val="center"/>
        <w:rPr>
          <w:rFonts w:ascii="Times New Roman" w:eastAsia="Times New Roman" w:hAnsi="Times New Roman" w:cs="Times New Roman"/>
          <w:kern w:val="0"/>
          <w:sz w:val="24"/>
          <w:szCs w:val="24"/>
          <w14:ligatures w14:val="none"/>
        </w:rPr>
      </w:pPr>
      <w:r w:rsidRPr="00B55660">
        <w:rPr>
          <w:rFonts w:ascii="Times New Roman" w:eastAsia="Times New Roman" w:hAnsi="Times New Roman" w:cs="Times New Roman"/>
          <w:kern w:val="0"/>
          <w:sz w:val="24"/>
          <w:szCs w:val="24"/>
          <w14:ligatures w14:val="none"/>
        </w:rPr>
        <w:t>###</w:t>
      </w:r>
    </w:p>
    <w:p w14:paraId="64D764D8"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5660"/>
    <w:rsid w:val="00093E69"/>
    <w:rsid w:val="004832A9"/>
    <w:rsid w:val="00640DF9"/>
    <w:rsid w:val="00AB0C46"/>
    <w:rsid w:val="00B55660"/>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864E"/>
  <w15:chartTrackingRefBased/>
  <w15:docId w15:val="{FC590072-B76F-4053-B5ED-5131A4E2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66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5566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5566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5566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5566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55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66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556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5566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5566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5566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55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660"/>
    <w:rPr>
      <w:rFonts w:eastAsiaTheme="majorEastAsia" w:cstheme="majorBidi"/>
      <w:color w:val="272727" w:themeColor="text1" w:themeTint="D8"/>
    </w:rPr>
  </w:style>
  <w:style w:type="paragraph" w:styleId="Title">
    <w:name w:val="Title"/>
    <w:basedOn w:val="Normal"/>
    <w:next w:val="Normal"/>
    <w:link w:val="TitleChar"/>
    <w:uiPriority w:val="10"/>
    <w:qFormat/>
    <w:rsid w:val="00B55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660"/>
    <w:pPr>
      <w:spacing w:before="160"/>
      <w:jc w:val="center"/>
    </w:pPr>
    <w:rPr>
      <w:i/>
      <w:iCs/>
      <w:color w:val="404040" w:themeColor="text1" w:themeTint="BF"/>
    </w:rPr>
  </w:style>
  <w:style w:type="character" w:customStyle="1" w:styleId="QuoteChar">
    <w:name w:val="Quote Char"/>
    <w:basedOn w:val="DefaultParagraphFont"/>
    <w:link w:val="Quote"/>
    <w:uiPriority w:val="29"/>
    <w:rsid w:val="00B55660"/>
    <w:rPr>
      <w:i/>
      <w:iCs/>
      <w:color w:val="404040" w:themeColor="text1" w:themeTint="BF"/>
    </w:rPr>
  </w:style>
  <w:style w:type="paragraph" w:styleId="ListParagraph">
    <w:name w:val="List Paragraph"/>
    <w:basedOn w:val="Normal"/>
    <w:uiPriority w:val="34"/>
    <w:qFormat/>
    <w:rsid w:val="00B55660"/>
    <w:pPr>
      <w:ind w:left="720"/>
      <w:contextualSpacing/>
    </w:pPr>
  </w:style>
  <w:style w:type="character" w:styleId="IntenseEmphasis">
    <w:name w:val="Intense Emphasis"/>
    <w:basedOn w:val="DefaultParagraphFont"/>
    <w:uiPriority w:val="21"/>
    <w:qFormat/>
    <w:rsid w:val="00B55660"/>
    <w:rPr>
      <w:i/>
      <w:iCs/>
      <w:color w:val="2E74B5" w:themeColor="accent1" w:themeShade="BF"/>
    </w:rPr>
  </w:style>
  <w:style w:type="paragraph" w:styleId="IntenseQuote">
    <w:name w:val="Intense Quote"/>
    <w:basedOn w:val="Normal"/>
    <w:next w:val="Normal"/>
    <w:link w:val="IntenseQuoteChar"/>
    <w:uiPriority w:val="30"/>
    <w:qFormat/>
    <w:rsid w:val="00B5566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55660"/>
    <w:rPr>
      <w:i/>
      <w:iCs/>
      <w:color w:val="2E74B5" w:themeColor="accent1" w:themeShade="BF"/>
    </w:rPr>
  </w:style>
  <w:style w:type="character" w:styleId="IntenseReference">
    <w:name w:val="Intense Reference"/>
    <w:basedOn w:val="DefaultParagraphFont"/>
    <w:uiPriority w:val="32"/>
    <w:qFormat/>
    <w:rsid w:val="00B55660"/>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gov/myaccount"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sa.gov/prepare/plan-retirement" TargetMode="External"/><Relationship Id="rId4" Type="http://schemas.openxmlformats.org/officeDocument/2006/relationships/styles" Target="styles.xml"/><Relationship Id="rId9" Type="http://schemas.openxmlformats.org/officeDocument/2006/relationships/hyperlink" Target="https://www.ssa.gov/pubs/EN-05-10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547FE44E-FFBB-442C-8819-26E29BFFF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27F7E-7F6E-4D2E-8F55-C874568064D2}">
  <ds:schemaRefs>
    <ds:schemaRef ds:uri="http://schemas.microsoft.com/sharepoint/v3/contenttype/forms"/>
  </ds:schemaRefs>
</ds:datastoreItem>
</file>

<file path=customXml/itemProps3.xml><?xml version="1.0" encoding="utf-8"?>
<ds:datastoreItem xmlns:ds="http://schemas.openxmlformats.org/officeDocument/2006/customXml" ds:itemID="{14AC2E70-24E9-4396-AD4E-A348253C6776}">
  <ds:schemaRef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2025-03-04T14:19:00Z</dcterms:created>
  <dcterms:modified xsi:type="dcterms:W3CDTF">2025-03-04T14:20:00Z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